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bookmarkStart w:id="1" w:name="_Hlk45554341"/>
      <w:r w:rsidR="00CB4E07" w:rsidRPr="00CB4E07">
        <w:t>50:28:0010</w:t>
      </w:r>
      <w:r w:rsidR="00573CD6">
        <w:t>579</w:t>
      </w:r>
      <w:r w:rsidR="00CB4E07" w:rsidRPr="00CB4E07">
        <w:t>:</w:t>
      </w:r>
      <w:r w:rsidR="00573CD6">
        <w:t>5</w:t>
      </w:r>
      <w:r w:rsidR="00CB4E07" w:rsidRPr="00CB4E07">
        <w:t>1</w:t>
      </w:r>
      <w:bookmarkEnd w:id="1"/>
      <w:r w:rsidR="0076138E">
        <w:t xml:space="preserve">, расположенного по адресу: </w:t>
      </w:r>
      <w:r w:rsidR="0076138E">
        <w:br/>
      </w:r>
      <w:r w:rsidR="00573CD6" w:rsidRPr="00573CD6">
        <w:t xml:space="preserve">Российская Федерация, Московская область, г. Домодедово, </w:t>
      </w:r>
      <w:proofErr w:type="spellStart"/>
      <w:r w:rsidR="00573CD6" w:rsidRPr="00573CD6">
        <w:t>мкр</w:t>
      </w:r>
      <w:proofErr w:type="spellEnd"/>
      <w:r w:rsidR="00573CD6" w:rsidRPr="00573CD6">
        <w:t>. Центральный, ул. Каширское шоссе</w:t>
      </w:r>
    </w:p>
    <w:p w:rsidR="00576AF9" w:rsidRPr="00E87DE2" w:rsidRDefault="00576AF9" w:rsidP="00576AF9">
      <w:pPr>
        <w:rPr>
          <w:sz w:val="18"/>
          <w:lang w:eastAsia="ru-RU"/>
        </w:rPr>
      </w:pPr>
    </w:p>
    <w:p w:rsidR="00722869" w:rsidRPr="00C53C00" w:rsidRDefault="008E2D7A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</w:t>
      </w:r>
      <w:r w:rsidR="00CB4DC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5F417A">
        <w:rPr>
          <w:rFonts w:ascii="Times New Roman" w:hAnsi="Times New Roman" w:cs="Times New Roman"/>
          <w:sz w:val="24"/>
          <w:szCs w:val="24"/>
        </w:rPr>
        <w:t xml:space="preserve"> территории (части территории)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76138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</w:t>
      </w:r>
      <w:r w:rsidR="00A50405">
        <w:rPr>
          <w:rFonts w:ascii="Times New Roman" w:hAnsi="Times New Roman" w:cs="Times New Roman"/>
          <w:sz w:val="24"/>
          <w:szCs w:val="24"/>
        </w:rPr>
        <w:t xml:space="preserve">сковской области </w:t>
      </w:r>
      <w:r w:rsidR="004F0FF0">
        <w:rPr>
          <w:rFonts w:ascii="Times New Roman" w:hAnsi="Times New Roman" w:cs="Times New Roman"/>
          <w:sz w:val="24"/>
          <w:szCs w:val="24"/>
        </w:rPr>
        <w:br/>
      </w:r>
      <w:r w:rsidR="00A50405">
        <w:rPr>
          <w:rFonts w:ascii="Times New Roman" w:hAnsi="Times New Roman" w:cs="Times New Roman"/>
          <w:sz w:val="24"/>
          <w:szCs w:val="24"/>
        </w:rPr>
        <w:t>от 2</w:t>
      </w:r>
      <w:r w:rsidR="005A2842">
        <w:rPr>
          <w:rFonts w:ascii="Times New Roman" w:hAnsi="Times New Roman" w:cs="Times New Roman"/>
          <w:sz w:val="24"/>
          <w:szCs w:val="24"/>
        </w:rPr>
        <w:t>8</w:t>
      </w:r>
      <w:r w:rsidR="00A50405">
        <w:rPr>
          <w:rFonts w:ascii="Times New Roman" w:hAnsi="Times New Roman" w:cs="Times New Roman"/>
          <w:sz w:val="24"/>
          <w:szCs w:val="24"/>
        </w:rPr>
        <w:t>.12.201</w:t>
      </w:r>
      <w:r w:rsidR="005A2842">
        <w:rPr>
          <w:rFonts w:ascii="Times New Roman" w:hAnsi="Times New Roman" w:cs="Times New Roman"/>
          <w:sz w:val="24"/>
          <w:szCs w:val="24"/>
        </w:rPr>
        <w:t>7</w:t>
      </w:r>
      <w:r w:rsidR="00A50405">
        <w:rPr>
          <w:rFonts w:ascii="Times New Roman" w:hAnsi="Times New Roman" w:cs="Times New Roman"/>
          <w:sz w:val="24"/>
          <w:szCs w:val="24"/>
        </w:rPr>
        <w:t xml:space="preserve">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№ </w:t>
      </w:r>
      <w:r w:rsidR="005A2842" w:rsidRPr="005A2842">
        <w:rPr>
          <w:rFonts w:ascii="Times New Roman" w:hAnsi="Times New Roman" w:cs="Times New Roman"/>
          <w:sz w:val="24"/>
          <w:szCs w:val="24"/>
        </w:rPr>
        <w:t xml:space="preserve">1-4/865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Московской области от 20.12.20</w:t>
      </w:r>
      <w:r w:rsidR="00CB4E07">
        <w:rPr>
          <w:rFonts w:ascii="Times New Roman" w:hAnsi="Times New Roman" w:cs="Times New Roman"/>
          <w:sz w:val="24"/>
          <w:szCs w:val="24"/>
        </w:rPr>
        <w:t>19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№ </w:t>
      </w:r>
      <w:r w:rsidR="00CB4E07" w:rsidRPr="00CB4E07">
        <w:rPr>
          <w:rFonts w:ascii="Times New Roman" w:hAnsi="Times New Roman" w:cs="Times New Roman"/>
          <w:sz w:val="24"/>
          <w:szCs w:val="24"/>
        </w:rPr>
        <w:t>1-4/1011</w:t>
      </w:r>
      <w:r w:rsidR="00A50405" w:rsidRPr="00A50405">
        <w:rPr>
          <w:rFonts w:ascii="Times New Roman" w:hAnsi="Times New Roman" w:cs="Times New Roman"/>
          <w:sz w:val="24"/>
          <w:szCs w:val="24"/>
        </w:rPr>
        <w:t>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 управлению имуществом администрации городского округа Домодедово Московской области:</w:t>
      </w:r>
    </w:p>
    <w:p w:rsidR="00722869" w:rsidRPr="006F1E67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«</w:t>
      </w:r>
      <w:r w:rsidR="00573CD6">
        <w:rPr>
          <w:rFonts w:ascii="Times New Roman" w:hAnsi="Times New Roman" w:cs="Times New Roman"/>
          <w:bCs/>
          <w:sz w:val="24"/>
          <w:szCs w:val="24"/>
        </w:rPr>
        <w:t>общественное питание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5CBB">
        <w:rPr>
          <w:rFonts w:ascii="Times New Roman" w:hAnsi="Times New Roman" w:cs="Times New Roman"/>
          <w:bCs/>
          <w:sz w:val="24"/>
          <w:szCs w:val="24"/>
        </w:rPr>
        <w:t>в 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573CD6" w:rsidRPr="00573CD6">
        <w:rPr>
          <w:rFonts w:ascii="Times New Roman" w:hAnsi="Times New Roman" w:cs="Times New Roman"/>
          <w:bCs/>
          <w:sz w:val="24"/>
          <w:szCs w:val="24"/>
        </w:rPr>
        <w:t>50:28:0010579:51</w:t>
      </w:r>
      <w:r w:rsidR="00CB4DCD" w:rsidRPr="00CB4DCD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r w:rsidR="00573CD6" w:rsidRPr="00573CD6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Московская область, г. Домодедово, </w:t>
      </w:r>
      <w:proofErr w:type="spellStart"/>
      <w:r w:rsidR="00573CD6" w:rsidRPr="00573CD6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573CD6" w:rsidRPr="00573CD6">
        <w:rPr>
          <w:rFonts w:ascii="Times New Roman" w:hAnsi="Times New Roman" w:cs="Times New Roman"/>
          <w:bCs/>
          <w:sz w:val="24"/>
          <w:szCs w:val="24"/>
        </w:rPr>
        <w:t>.</w:t>
      </w:r>
      <w:r w:rsidR="00573CD6">
        <w:rPr>
          <w:rFonts w:ascii="Times New Roman" w:hAnsi="Times New Roman" w:cs="Times New Roman"/>
          <w:bCs/>
          <w:sz w:val="24"/>
          <w:szCs w:val="24"/>
        </w:rPr>
        <w:t> </w:t>
      </w:r>
      <w:r w:rsidR="00573CD6" w:rsidRPr="00573CD6">
        <w:rPr>
          <w:rFonts w:ascii="Times New Roman" w:hAnsi="Times New Roman" w:cs="Times New Roman"/>
          <w:bCs/>
          <w:sz w:val="24"/>
          <w:szCs w:val="24"/>
        </w:rPr>
        <w:t>Центральный, ул. Каширское шоссе</w:t>
      </w:r>
      <w:r w:rsidR="00AD15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>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10" w:rsidRDefault="00533310" w:rsidP="00202917">
      <w:pPr>
        <w:spacing w:after="0" w:line="240" w:lineRule="auto"/>
      </w:pPr>
      <w:r>
        <w:separator/>
      </w:r>
    </w:p>
  </w:endnote>
  <w:endnote w:type="continuationSeparator" w:id="0">
    <w:p w:rsidR="00533310" w:rsidRDefault="0053331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10" w:rsidRDefault="00533310" w:rsidP="00202917">
      <w:pPr>
        <w:spacing w:after="0" w:line="240" w:lineRule="auto"/>
      </w:pPr>
      <w:r>
        <w:separator/>
      </w:r>
    </w:p>
  </w:footnote>
  <w:footnote w:type="continuationSeparator" w:id="0">
    <w:p w:rsidR="00533310" w:rsidRDefault="0053331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310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B1112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6132B"/>
    <w:rsid w:val="00970F31"/>
    <w:rsid w:val="00972C87"/>
    <w:rsid w:val="009740BD"/>
    <w:rsid w:val="00975C8B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2A0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2360-E600-4534-86AF-DEC5DDF5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exif_MSED_5d7c1edfd2f6a99fa839c0d84fd788cc86f7fd7357d3591dd9b6fea98177fd67</dc:description>
  <cp:lastModifiedBy>Игнатова Н.П.</cp:lastModifiedBy>
  <cp:revision>2</cp:revision>
  <cp:lastPrinted>2019-03-04T09:44:00Z</cp:lastPrinted>
  <dcterms:created xsi:type="dcterms:W3CDTF">2020-07-24T11:14:00Z</dcterms:created>
  <dcterms:modified xsi:type="dcterms:W3CDTF">2020-07-24T11:14:00Z</dcterms:modified>
</cp:coreProperties>
</file>